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69" w:rsidRPr="00184BDE" w:rsidRDefault="00A50B24" w:rsidP="00184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IT</w:t>
      </w:r>
      <w:r w:rsidR="00184BDE">
        <w:rPr>
          <w:b/>
          <w:sz w:val="28"/>
          <w:szCs w:val="28"/>
        </w:rPr>
        <w:t xml:space="preserve"> Project</w:t>
      </w:r>
    </w:p>
    <w:p w:rsidR="00A50B24" w:rsidRPr="00A50B24" w:rsidRDefault="00A31E85" w:rsidP="00033D5F">
      <w:pPr>
        <w:rPr>
          <w:sz w:val="24"/>
          <w:szCs w:val="24"/>
        </w:rPr>
      </w:pPr>
      <w:r w:rsidRPr="00184BDE">
        <w:rPr>
          <w:sz w:val="24"/>
          <w:szCs w:val="24"/>
        </w:rPr>
        <w:t xml:space="preserve">This project simulates the </w:t>
      </w:r>
      <w:r w:rsidR="0031413C">
        <w:rPr>
          <w:sz w:val="24"/>
          <w:szCs w:val="24"/>
        </w:rPr>
        <w:t xml:space="preserve">Analysis and Planning </w:t>
      </w:r>
      <w:r w:rsidR="000E3081">
        <w:rPr>
          <w:sz w:val="24"/>
          <w:szCs w:val="24"/>
        </w:rPr>
        <w:t xml:space="preserve">needed </w:t>
      </w:r>
      <w:r w:rsidRPr="00184BDE">
        <w:rPr>
          <w:sz w:val="24"/>
          <w:szCs w:val="24"/>
        </w:rPr>
        <w:t>to provide IT</w:t>
      </w:r>
      <w:r w:rsidR="00184BDE">
        <w:rPr>
          <w:sz w:val="24"/>
          <w:szCs w:val="24"/>
        </w:rPr>
        <w:t xml:space="preserve"> services</w:t>
      </w:r>
      <w:r w:rsidRPr="00184BDE">
        <w:rPr>
          <w:sz w:val="24"/>
          <w:szCs w:val="24"/>
        </w:rPr>
        <w:t xml:space="preserve"> fo</w:t>
      </w:r>
      <w:r w:rsidR="00A50B24">
        <w:rPr>
          <w:sz w:val="24"/>
          <w:szCs w:val="24"/>
        </w:rPr>
        <w:t>r</w:t>
      </w:r>
      <w:r w:rsidRPr="00184BDE">
        <w:rPr>
          <w:sz w:val="24"/>
          <w:szCs w:val="24"/>
        </w:rPr>
        <w:t xml:space="preserve"> a new </w:t>
      </w:r>
      <w:r w:rsidR="00184BDE">
        <w:rPr>
          <w:sz w:val="24"/>
          <w:szCs w:val="24"/>
        </w:rPr>
        <w:t xml:space="preserve">campus </w:t>
      </w:r>
      <w:r w:rsidRPr="00184BDE">
        <w:rPr>
          <w:sz w:val="24"/>
          <w:szCs w:val="24"/>
        </w:rPr>
        <w:t xml:space="preserve">building.  </w:t>
      </w:r>
      <w:r w:rsidR="00A50B24">
        <w:rPr>
          <w:rFonts w:ascii="Times New Roman" w:eastAsia="Times New Roman" w:hAnsi="Times New Roman" w:cs="Times New Roman"/>
          <w:sz w:val="24"/>
          <w:szCs w:val="24"/>
        </w:rPr>
        <w:t xml:space="preserve">The student must </w:t>
      </w:r>
      <w:r w:rsidR="00033D5F">
        <w:rPr>
          <w:rFonts w:ascii="Times New Roman" w:eastAsia="Times New Roman" w:hAnsi="Times New Roman" w:cs="Times New Roman"/>
          <w:sz w:val="24"/>
          <w:szCs w:val="24"/>
        </w:rPr>
        <w:t xml:space="preserve">submit a </w:t>
      </w:r>
      <w:r w:rsidR="00A50B24">
        <w:rPr>
          <w:sz w:val="24"/>
          <w:szCs w:val="24"/>
        </w:rPr>
        <w:t xml:space="preserve">Project Plan </w:t>
      </w:r>
      <w:r w:rsidR="000E3081">
        <w:rPr>
          <w:sz w:val="24"/>
          <w:szCs w:val="24"/>
        </w:rPr>
        <w:t>based on</w:t>
      </w:r>
      <w:r w:rsidR="00A50B24">
        <w:rPr>
          <w:sz w:val="24"/>
          <w:szCs w:val="24"/>
        </w:rPr>
        <w:t xml:space="preserve"> the Project Requirements and Details below.  </w:t>
      </w:r>
      <w:r w:rsidR="00A50B24" w:rsidRPr="00A50B24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="000E0574">
        <w:rPr>
          <w:rFonts w:ascii="Times New Roman" w:eastAsia="Times New Roman" w:hAnsi="Times New Roman" w:cs="Times New Roman"/>
          <w:sz w:val="24"/>
          <w:szCs w:val="24"/>
        </w:rPr>
        <w:t>Microsoft Project</w:t>
      </w:r>
      <w:r w:rsidR="00A50B24" w:rsidRPr="00A50B24">
        <w:rPr>
          <w:rFonts w:ascii="Times New Roman" w:eastAsia="Times New Roman" w:hAnsi="Times New Roman" w:cs="Times New Roman"/>
          <w:sz w:val="24"/>
          <w:szCs w:val="24"/>
        </w:rPr>
        <w:t>, create columns for the following</w:t>
      </w:r>
      <w:r w:rsidR="000E3081">
        <w:rPr>
          <w:rFonts w:ascii="Times New Roman" w:eastAsia="Times New Roman" w:hAnsi="Times New Roman" w:cs="Times New Roman"/>
          <w:sz w:val="24"/>
          <w:szCs w:val="24"/>
        </w:rPr>
        <w:t xml:space="preserve"> and rows for each step (task) needed to complete the project</w:t>
      </w:r>
      <w:r w:rsidR="00A50B24" w:rsidRPr="00A50B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50B24" w:rsidRPr="00033D5F" w:rsidRDefault="00FC7BE6" w:rsidP="00033D5F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Task </w:t>
      </w:r>
      <w:r w:rsidR="000E0574">
        <w:rPr>
          <w:rFonts w:ascii="Times New Roman" w:eastAsia="Times New Roman" w:hAnsi="Times New Roman" w:cs="Times New Roman"/>
          <w:sz w:val="24"/>
          <w:szCs w:val="24"/>
        </w:rPr>
        <w:t xml:space="preserve">Sequence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#; </w:t>
      </w:r>
      <w:r w:rsidR="000E0574">
        <w:rPr>
          <w:rFonts w:ascii="Times New Roman" w:eastAsia="Times New Roman" w:hAnsi="Times New Roman" w:cs="Times New Roman"/>
          <w:sz w:val="24"/>
          <w:szCs w:val="24"/>
        </w:rPr>
        <w:t>Task Description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Duration; </w:t>
      </w:r>
      <w:r w:rsidR="00A50B24" w:rsidRPr="00A50B24">
        <w:rPr>
          <w:rFonts w:ascii="Times New Roman" w:eastAsia="Times New Roman" w:hAnsi="Times New Roman" w:cs="Times New Roman"/>
          <w:sz w:val="24"/>
          <w:szCs w:val="24"/>
        </w:rPr>
        <w:t xml:space="preserve">Predecessor; </w:t>
      </w:r>
      <w:r>
        <w:rPr>
          <w:rFonts w:ascii="Times New Roman" w:eastAsia="Times New Roman" w:hAnsi="Times New Roman" w:cs="Times New Roman"/>
          <w:sz w:val="24"/>
          <w:szCs w:val="24"/>
        </w:rPr>
        <w:t>and Resources</w:t>
      </w:r>
    </w:p>
    <w:p w:rsidR="00184BDE" w:rsidRDefault="00184BD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Background: </w:t>
      </w:r>
      <w:r w:rsidR="000E3081">
        <w:rPr>
          <w:sz w:val="24"/>
          <w:szCs w:val="24"/>
        </w:rPr>
        <w:t xml:space="preserve">The building includes all </w:t>
      </w:r>
      <w:r w:rsidR="00A31E85" w:rsidRPr="00184BDE">
        <w:rPr>
          <w:sz w:val="24"/>
          <w:szCs w:val="24"/>
        </w:rPr>
        <w:t>telecommunication</w:t>
      </w:r>
      <w:r w:rsidR="008B11F9" w:rsidRPr="00184BDE">
        <w:rPr>
          <w:sz w:val="24"/>
          <w:szCs w:val="24"/>
        </w:rPr>
        <w:t xml:space="preserve"> </w:t>
      </w:r>
      <w:r w:rsidR="000E3081">
        <w:rPr>
          <w:sz w:val="24"/>
          <w:szCs w:val="24"/>
        </w:rPr>
        <w:t xml:space="preserve">infrastructure </w:t>
      </w:r>
      <w:r w:rsidR="0031413C">
        <w:rPr>
          <w:sz w:val="24"/>
          <w:szCs w:val="24"/>
        </w:rPr>
        <w:t>(telephone</w:t>
      </w:r>
      <w:r w:rsidR="000E3081">
        <w:rPr>
          <w:sz w:val="24"/>
          <w:szCs w:val="24"/>
        </w:rPr>
        <w:t xml:space="preserve"> cables</w:t>
      </w:r>
      <w:r w:rsidR="0031413C">
        <w:rPr>
          <w:sz w:val="24"/>
          <w:szCs w:val="24"/>
        </w:rPr>
        <w:t>, TV</w:t>
      </w:r>
      <w:r w:rsidR="000E3081">
        <w:rPr>
          <w:sz w:val="24"/>
          <w:szCs w:val="24"/>
        </w:rPr>
        <w:t xml:space="preserve"> cables and network cables)</w:t>
      </w:r>
      <w:r w:rsidR="00A31E85" w:rsidRPr="00184BDE">
        <w:rPr>
          <w:sz w:val="24"/>
          <w:szCs w:val="24"/>
        </w:rPr>
        <w:t xml:space="preserve">.  </w:t>
      </w:r>
      <w:r w:rsidR="009D7F7A">
        <w:rPr>
          <w:sz w:val="24"/>
          <w:szCs w:val="24"/>
        </w:rPr>
        <w:t xml:space="preserve">Classrooms, offices and administrative areas have network ports installed in the walls that provide access to the </w:t>
      </w:r>
      <w:r w:rsidR="000E3081">
        <w:rPr>
          <w:sz w:val="24"/>
          <w:szCs w:val="24"/>
        </w:rPr>
        <w:t xml:space="preserve">network and </w:t>
      </w:r>
      <w:r w:rsidR="009D7F7A">
        <w:rPr>
          <w:sz w:val="24"/>
          <w:szCs w:val="24"/>
        </w:rPr>
        <w:t>internet. Wireless routers are installed throughout the building to provide wireless access to the internet</w:t>
      </w:r>
      <w:r w:rsidR="008B11F9" w:rsidRPr="00184BDE">
        <w:rPr>
          <w:sz w:val="24"/>
          <w:szCs w:val="24"/>
        </w:rPr>
        <w:t xml:space="preserve">.   </w:t>
      </w:r>
      <w:r w:rsidR="00671FFD">
        <w:rPr>
          <w:sz w:val="24"/>
          <w:szCs w:val="24"/>
        </w:rPr>
        <w:t>Main entryways and corridors have ports for TV hookup.</w:t>
      </w:r>
    </w:p>
    <w:p w:rsidR="00184BDE" w:rsidRDefault="00184BDE">
      <w:pPr>
        <w:rPr>
          <w:sz w:val="24"/>
          <w:szCs w:val="24"/>
        </w:rPr>
      </w:pPr>
      <w:r w:rsidRPr="00184BDE">
        <w:rPr>
          <w:b/>
          <w:sz w:val="24"/>
          <w:szCs w:val="24"/>
        </w:rPr>
        <w:t>Project Requirements</w:t>
      </w:r>
      <w:r>
        <w:rPr>
          <w:sz w:val="24"/>
          <w:szCs w:val="24"/>
        </w:rPr>
        <w:t xml:space="preserve">: </w:t>
      </w:r>
    </w:p>
    <w:p w:rsidR="000E0574" w:rsidRDefault="000E0574" w:rsidP="00184BD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Create a spreadsheet showing all costs for the equipment below.  </w:t>
      </w:r>
    </w:p>
    <w:p w:rsidR="000E0574" w:rsidRDefault="00E3719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Desktop PCs cost</w:t>
      </w:r>
      <w:r w:rsidR="000E0574">
        <w:rPr>
          <w:sz w:val="24"/>
          <w:szCs w:val="24"/>
        </w:rPr>
        <w:t xml:space="preserve"> $900 each</w:t>
      </w:r>
    </w:p>
    <w:p w:rsidR="00E37194" w:rsidRDefault="00E3719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Laptop PCs cost $1500 each</w:t>
      </w:r>
    </w:p>
    <w:p w:rsidR="00E37194" w:rsidRDefault="00E3719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Network Printers cost </w:t>
      </w:r>
      <w:r w:rsidR="007660C8">
        <w:rPr>
          <w:sz w:val="24"/>
          <w:szCs w:val="24"/>
        </w:rPr>
        <w:t>$2000 each</w:t>
      </w:r>
    </w:p>
    <w:p w:rsidR="007660C8" w:rsidRDefault="007660C8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 and Camera Servers cost $3000 each</w:t>
      </w:r>
    </w:p>
    <w:p w:rsidR="007660C8" w:rsidRDefault="00575F3D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Meeting Room Projector costs $3100</w:t>
      </w:r>
    </w:p>
    <w:p w:rsidR="00575F3D" w:rsidRDefault="00575F3D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F667DD">
        <w:rPr>
          <w:sz w:val="24"/>
          <w:szCs w:val="24"/>
        </w:rPr>
        <w:t xml:space="preserve">Wireless </w:t>
      </w:r>
      <w:r>
        <w:rPr>
          <w:sz w:val="24"/>
          <w:szCs w:val="24"/>
        </w:rPr>
        <w:t>Projectors cost $800 each</w:t>
      </w:r>
    </w:p>
    <w:p w:rsidR="00F667DD" w:rsidRDefault="00F667DD" w:rsidP="00F667D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UPS system costs $500</w:t>
      </w:r>
    </w:p>
    <w:p w:rsidR="00F667DD" w:rsidRDefault="00F667DD" w:rsidP="00F667D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VOIP phones cost $75 each</w:t>
      </w:r>
    </w:p>
    <w:p w:rsidR="00F667DD" w:rsidRDefault="00F667DD" w:rsidP="00F667D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TV’s cost $700 each</w:t>
      </w:r>
    </w:p>
    <w:p w:rsidR="00723CC2" w:rsidRDefault="00723CC2" w:rsidP="00723CC2">
      <w:pPr>
        <w:ind w:left="1080"/>
      </w:pPr>
      <w:r>
        <w:rPr>
          <w:sz w:val="24"/>
          <w:szCs w:val="24"/>
        </w:rPr>
        <w:t xml:space="preserve">The spreadsheet must include a row for each </w:t>
      </w:r>
      <w:r w:rsidRPr="00A72BC8">
        <w:rPr>
          <w:b/>
        </w:rPr>
        <w:t>Classrooms</w:t>
      </w:r>
      <w:r>
        <w:t xml:space="preserve">, </w:t>
      </w:r>
      <w:r w:rsidRPr="00A72BC8">
        <w:rPr>
          <w:b/>
        </w:rPr>
        <w:t>Computer Labs</w:t>
      </w:r>
      <w:r>
        <w:t xml:space="preserve">, </w:t>
      </w:r>
      <w:r w:rsidRPr="00A72BC8">
        <w:rPr>
          <w:b/>
        </w:rPr>
        <w:t>Administrative Areas</w:t>
      </w:r>
      <w:r>
        <w:t xml:space="preserve">, </w:t>
      </w:r>
      <w:r w:rsidRPr="00A72BC8">
        <w:rPr>
          <w:b/>
        </w:rPr>
        <w:t>Individual Offices</w:t>
      </w:r>
      <w:r>
        <w:t xml:space="preserve">, </w:t>
      </w:r>
      <w:r w:rsidRPr="00A72BC8">
        <w:rPr>
          <w:b/>
        </w:rPr>
        <w:t>Common Areas</w:t>
      </w:r>
      <w:r>
        <w:t xml:space="preserve">, a </w:t>
      </w:r>
      <w:r w:rsidRPr="00A72BC8">
        <w:rPr>
          <w:b/>
        </w:rPr>
        <w:t>Public Meeting Room</w:t>
      </w:r>
      <w:r>
        <w:rPr>
          <w:b/>
        </w:rPr>
        <w:t xml:space="preserve">, </w:t>
      </w:r>
      <w:r>
        <w:t xml:space="preserve">a </w:t>
      </w:r>
      <w:r w:rsidRPr="00A72BC8">
        <w:rPr>
          <w:b/>
        </w:rPr>
        <w:t>Conference Room</w:t>
      </w:r>
      <w:r>
        <w:rPr>
          <w:b/>
        </w:rPr>
        <w:t xml:space="preserve"> </w:t>
      </w:r>
      <w:r w:rsidRPr="00E8187F">
        <w:t>and</w:t>
      </w:r>
      <w:r>
        <w:rPr>
          <w:b/>
        </w:rPr>
        <w:t xml:space="preserve"> Communication Closet</w:t>
      </w:r>
      <w:r>
        <w:t>.  It must include a column for each type of equipment above.  Cells contain the # of items required.  Column totals will appear on the bottom and include the total # of items and the</w:t>
      </w:r>
      <w:r w:rsidR="00E12516">
        <w:t xml:space="preserve"> Total</w:t>
      </w:r>
      <w:r>
        <w:t xml:space="preserve"> Cost for those items.  </w:t>
      </w:r>
      <w:r w:rsidR="00E12516">
        <w:t xml:space="preserve">A Grant Total appears on the bottom right cell.  </w:t>
      </w:r>
      <w:r>
        <w:t>The Total Budget for the project is</w:t>
      </w:r>
      <w:r w:rsidR="00E12516">
        <w:t xml:space="preserve"> fixed at</w:t>
      </w:r>
      <w:r>
        <w:t xml:space="preserve"> $170,000</w:t>
      </w:r>
      <w:r w:rsidR="00E12516">
        <w:t xml:space="preserve"> and appears just below the Grand Total.  The Difference appears just below the Budget amount</w:t>
      </w:r>
      <w:r>
        <w:t xml:space="preserve">.  </w:t>
      </w:r>
    </w:p>
    <w:tbl>
      <w:tblPr>
        <w:tblStyle w:val="TableGrid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5"/>
      </w:tblGrid>
      <w:tr w:rsidR="00E12516" w:rsidTr="00E12516">
        <w:tc>
          <w:tcPr>
            <w:tcW w:w="1574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#1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#2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Pr="00E12516" w:rsidRDefault="00E12516" w:rsidP="00E12516">
            <w:pPr>
              <w:jc w:val="right"/>
              <w:rPr>
                <w:i/>
                <w:sz w:val="24"/>
                <w:szCs w:val="24"/>
              </w:rPr>
            </w:pPr>
            <w:r w:rsidRPr="00E12516">
              <w:rPr>
                <w:i/>
                <w:sz w:val="24"/>
                <w:szCs w:val="24"/>
              </w:rPr>
              <w:t>Cost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$1000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#1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#2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723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Pr="00E12516" w:rsidRDefault="00E12516" w:rsidP="00E12516">
            <w:pPr>
              <w:jc w:val="right"/>
              <w:rPr>
                <w:i/>
                <w:sz w:val="24"/>
                <w:szCs w:val="24"/>
              </w:rPr>
            </w:pPr>
            <w:r w:rsidRPr="00E12516">
              <w:rPr>
                <w:i/>
                <w:sz w:val="24"/>
                <w:szCs w:val="24"/>
              </w:rPr>
              <w:t>Totals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Pr="00E12516" w:rsidRDefault="00E12516" w:rsidP="00E12516">
            <w:pPr>
              <w:jc w:val="right"/>
              <w:rPr>
                <w:i/>
                <w:sz w:val="24"/>
                <w:szCs w:val="24"/>
              </w:rPr>
            </w:pPr>
            <w:r w:rsidRPr="00E12516">
              <w:rPr>
                <w:i/>
                <w:sz w:val="24"/>
                <w:szCs w:val="24"/>
              </w:rPr>
              <w:t>Costs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$50,000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$60,000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$180,000</w:t>
            </w: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Pr="00E12516" w:rsidRDefault="00E12516" w:rsidP="00E12516">
            <w:pPr>
              <w:jc w:val="right"/>
              <w:rPr>
                <w:i/>
                <w:sz w:val="24"/>
                <w:szCs w:val="24"/>
              </w:rPr>
            </w:pPr>
            <w:r w:rsidRPr="00E12516">
              <w:rPr>
                <w:i/>
                <w:sz w:val="24"/>
                <w:szCs w:val="24"/>
              </w:rPr>
              <w:t>Budget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$170,000</w:t>
            </w: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  <w:tr w:rsidR="00E12516" w:rsidTr="00E12516">
        <w:tc>
          <w:tcPr>
            <w:tcW w:w="1574" w:type="dxa"/>
          </w:tcPr>
          <w:p w:rsidR="00E12516" w:rsidRPr="00E12516" w:rsidRDefault="00E12516" w:rsidP="00E12516">
            <w:pPr>
              <w:jc w:val="right"/>
              <w:rPr>
                <w:i/>
                <w:sz w:val="24"/>
                <w:szCs w:val="24"/>
              </w:rPr>
            </w:pPr>
            <w:r w:rsidRPr="00E12516">
              <w:rPr>
                <w:i/>
                <w:sz w:val="24"/>
                <w:szCs w:val="24"/>
              </w:rPr>
              <w:t>Difference</w:t>
            </w: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E12516" w:rsidRDefault="00E12516" w:rsidP="00E12516">
            <w:pPr>
              <w:jc w:val="center"/>
              <w:rPr>
                <w:sz w:val="24"/>
                <w:szCs w:val="24"/>
              </w:rPr>
            </w:pPr>
            <w:r w:rsidRPr="00E12516">
              <w:rPr>
                <w:color w:val="FF0000"/>
                <w:sz w:val="24"/>
                <w:szCs w:val="24"/>
              </w:rPr>
              <w:t>($10,000)</w:t>
            </w:r>
          </w:p>
        </w:tc>
        <w:tc>
          <w:tcPr>
            <w:tcW w:w="1575" w:type="dxa"/>
          </w:tcPr>
          <w:p w:rsidR="00E12516" w:rsidRDefault="00E12516" w:rsidP="00723CC2">
            <w:pPr>
              <w:rPr>
                <w:sz w:val="24"/>
                <w:szCs w:val="24"/>
              </w:rPr>
            </w:pPr>
          </w:p>
        </w:tc>
      </w:tr>
    </w:tbl>
    <w:p w:rsidR="00723CC2" w:rsidRDefault="00723CC2" w:rsidP="00723CC2">
      <w:pPr>
        <w:ind w:left="1080"/>
        <w:rPr>
          <w:sz w:val="24"/>
          <w:szCs w:val="24"/>
        </w:rPr>
      </w:pPr>
    </w:p>
    <w:p w:rsidR="00E12516" w:rsidRPr="00723CC2" w:rsidRDefault="00E12516" w:rsidP="00723CC2">
      <w:pPr>
        <w:ind w:left="1080"/>
        <w:rPr>
          <w:sz w:val="24"/>
          <w:szCs w:val="24"/>
        </w:rPr>
      </w:pPr>
      <w:bookmarkStart w:id="0" w:name="_GoBack"/>
      <w:bookmarkEnd w:id="0"/>
    </w:p>
    <w:p w:rsidR="008C5D87" w:rsidRDefault="00184BDE" w:rsidP="00184B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4BDE">
        <w:rPr>
          <w:sz w:val="24"/>
          <w:szCs w:val="24"/>
        </w:rPr>
        <w:lastRenderedPageBreak/>
        <w:t>Purchase, receive, store, setup</w:t>
      </w:r>
      <w:r w:rsidR="008C5D87">
        <w:rPr>
          <w:sz w:val="24"/>
          <w:szCs w:val="24"/>
        </w:rPr>
        <w:t>,</w:t>
      </w:r>
      <w:r w:rsidRPr="00184BDE">
        <w:rPr>
          <w:sz w:val="24"/>
          <w:szCs w:val="24"/>
        </w:rPr>
        <w:t xml:space="preserve"> stage</w:t>
      </w:r>
      <w:r w:rsidR="008C5D87">
        <w:rPr>
          <w:sz w:val="24"/>
          <w:szCs w:val="24"/>
        </w:rPr>
        <w:t xml:space="preserve"> and deploy</w:t>
      </w:r>
      <w:r w:rsidRPr="00184BDE">
        <w:rPr>
          <w:sz w:val="24"/>
          <w:szCs w:val="24"/>
        </w:rPr>
        <w:t xml:space="preserve"> n</w:t>
      </w:r>
      <w:r w:rsidR="0031413C">
        <w:rPr>
          <w:sz w:val="24"/>
          <w:szCs w:val="24"/>
        </w:rPr>
        <w:t xml:space="preserve">ew </w:t>
      </w:r>
      <w:r w:rsidR="000E0574">
        <w:rPr>
          <w:sz w:val="24"/>
          <w:szCs w:val="24"/>
        </w:rPr>
        <w:t xml:space="preserve">Desktop </w:t>
      </w:r>
      <w:r w:rsidR="0031413C">
        <w:rPr>
          <w:sz w:val="24"/>
          <w:szCs w:val="24"/>
        </w:rPr>
        <w:t xml:space="preserve">PCs for </w:t>
      </w:r>
      <w:r w:rsidR="000E0574">
        <w:rPr>
          <w:sz w:val="24"/>
          <w:szCs w:val="24"/>
        </w:rPr>
        <w:t>15</w:t>
      </w:r>
      <w:r w:rsidR="009A032D">
        <w:rPr>
          <w:sz w:val="24"/>
          <w:szCs w:val="24"/>
        </w:rPr>
        <w:t xml:space="preserve"> </w:t>
      </w:r>
      <w:r w:rsidR="000E0574">
        <w:rPr>
          <w:sz w:val="24"/>
          <w:szCs w:val="24"/>
        </w:rPr>
        <w:t xml:space="preserve">staff </w:t>
      </w:r>
      <w:r w:rsidR="00A31E85" w:rsidRPr="00184BDE">
        <w:rPr>
          <w:sz w:val="24"/>
          <w:szCs w:val="24"/>
        </w:rPr>
        <w:t xml:space="preserve">offices, </w:t>
      </w:r>
      <w:r w:rsidR="009A032D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classrooms, </w:t>
      </w:r>
      <w:r w:rsidR="009A032D">
        <w:rPr>
          <w:sz w:val="24"/>
          <w:szCs w:val="24"/>
        </w:rPr>
        <w:t xml:space="preserve">2 </w:t>
      </w:r>
      <w:proofErr w:type="gramStart"/>
      <w:r w:rsidR="00A31E85" w:rsidRPr="00184BDE">
        <w:rPr>
          <w:sz w:val="24"/>
          <w:szCs w:val="24"/>
        </w:rPr>
        <w:t>computer</w:t>
      </w:r>
      <w:proofErr w:type="gramEnd"/>
      <w:r w:rsidR="00A31E85" w:rsidRPr="00184BDE">
        <w:rPr>
          <w:sz w:val="24"/>
          <w:szCs w:val="24"/>
        </w:rPr>
        <w:t xml:space="preserve"> labs </w:t>
      </w:r>
      <w:r w:rsidR="009A032D">
        <w:rPr>
          <w:sz w:val="24"/>
          <w:szCs w:val="24"/>
        </w:rPr>
        <w:t xml:space="preserve">(with 25 PCs each) </w:t>
      </w:r>
      <w:r w:rsidR="00A31E85" w:rsidRPr="00184BDE">
        <w:rPr>
          <w:sz w:val="24"/>
          <w:szCs w:val="24"/>
        </w:rPr>
        <w:t xml:space="preserve">and </w:t>
      </w:r>
      <w:r w:rsidR="009A032D">
        <w:rPr>
          <w:sz w:val="24"/>
          <w:szCs w:val="24"/>
        </w:rPr>
        <w:t xml:space="preserve">2 </w:t>
      </w:r>
      <w:r w:rsidR="00A31E85" w:rsidRPr="00184BDE">
        <w:rPr>
          <w:sz w:val="24"/>
          <w:szCs w:val="24"/>
        </w:rPr>
        <w:t>Administrative areas</w:t>
      </w:r>
      <w:r w:rsidR="009A032D">
        <w:rPr>
          <w:sz w:val="24"/>
          <w:szCs w:val="24"/>
        </w:rPr>
        <w:t xml:space="preserve"> (with 4 workstations each)</w:t>
      </w:r>
      <w:r w:rsidR="00A31E85" w:rsidRPr="00184BDE">
        <w:rPr>
          <w:sz w:val="24"/>
          <w:szCs w:val="24"/>
        </w:rPr>
        <w:t xml:space="preserve">.  </w:t>
      </w:r>
    </w:p>
    <w:p w:rsidR="009D7F7A" w:rsidRDefault="008C5D87" w:rsidP="008C5D8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Test all systems and ensure corporate </w:t>
      </w:r>
      <w:r w:rsidR="00184BDE" w:rsidRPr="00184BDE">
        <w:rPr>
          <w:sz w:val="24"/>
          <w:szCs w:val="24"/>
        </w:rPr>
        <w:t xml:space="preserve">software </w:t>
      </w:r>
      <w:r>
        <w:rPr>
          <w:sz w:val="24"/>
          <w:szCs w:val="24"/>
        </w:rPr>
        <w:t xml:space="preserve">are </w:t>
      </w:r>
      <w:r w:rsidR="00184BDE" w:rsidRPr="00184BDE">
        <w:rPr>
          <w:sz w:val="24"/>
          <w:szCs w:val="24"/>
        </w:rPr>
        <w:t xml:space="preserve">loaded before </w:t>
      </w:r>
      <w:r>
        <w:rPr>
          <w:sz w:val="24"/>
          <w:szCs w:val="24"/>
        </w:rPr>
        <w:t>deployment</w:t>
      </w:r>
      <w:r w:rsidR="00184BDE" w:rsidRPr="00184BDE">
        <w:rPr>
          <w:sz w:val="24"/>
          <w:szCs w:val="24"/>
        </w:rPr>
        <w:t>.</w:t>
      </w:r>
    </w:p>
    <w:p w:rsidR="009D7F7A" w:rsidRDefault="009D7F7A" w:rsidP="008C5D8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systems and ensure they can access the network.</w:t>
      </w:r>
    </w:p>
    <w:p w:rsidR="00184BDE" w:rsidRDefault="009D7F7A" w:rsidP="008C5D8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Test all </w:t>
      </w:r>
      <w:r w:rsidR="000E3081">
        <w:rPr>
          <w:sz w:val="24"/>
          <w:szCs w:val="24"/>
        </w:rPr>
        <w:t>wireless systems</w:t>
      </w:r>
      <w:r>
        <w:rPr>
          <w:sz w:val="24"/>
          <w:szCs w:val="24"/>
        </w:rPr>
        <w:t xml:space="preserve"> and ensure they can access the wireless routers.</w:t>
      </w:r>
      <w:r w:rsidR="00184BDE" w:rsidRPr="00184BDE">
        <w:rPr>
          <w:sz w:val="24"/>
          <w:szCs w:val="24"/>
        </w:rPr>
        <w:t xml:space="preserve">  </w:t>
      </w:r>
    </w:p>
    <w:p w:rsidR="000E0574" w:rsidRDefault="000E0574" w:rsidP="000E05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Purchase, receive, store, setup and deploy new Laptop PCs for 15 faculty offices.</w:t>
      </w:r>
    </w:p>
    <w:p w:rsidR="000E0574" w:rsidRDefault="000E057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Test all systems and ensure corporate </w:t>
      </w:r>
      <w:r w:rsidRPr="00184BDE">
        <w:rPr>
          <w:sz w:val="24"/>
          <w:szCs w:val="24"/>
        </w:rPr>
        <w:t xml:space="preserve">software </w:t>
      </w:r>
      <w:r>
        <w:rPr>
          <w:sz w:val="24"/>
          <w:szCs w:val="24"/>
        </w:rPr>
        <w:t xml:space="preserve">are </w:t>
      </w:r>
      <w:r w:rsidRPr="00184BDE">
        <w:rPr>
          <w:sz w:val="24"/>
          <w:szCs w:val="24"/>
        </w:rPr>
        <w:t xml:space="preserve">loaded before </w:t>
      </w:r>
      <w:r>
        <w:rPr>
          <w:sz w:val="24"/>
          <w:szCs w:val="24"/>
        </w:rPr>
        <w:t>deployment</w:t>
      </w:r>
      <w:r w:rsidRPr="00184BDE">
        <w:rPr>
          <w:sz w:val="24"/>
          <w:szCs w:val="24"/>
        </w:rPr>
        <w:t>.</w:t>
      </w:r>
    </w:p>
    <w:p w:rsidR="000E0574" w:rsidRDefault="000E057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systems and ensure they can access the network.</w:t>
      </w:r>
    </w:p>
    <w:p w:rsidR="000E0574" w:rsidRPr="000E0574" w:rsidRDefault="000E0574" w:rsidP="000E057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wireless systems and ensure they can access the wireless routers.</w:t>
      </w:r>
      <w:r w:rsidRPr="00184BDE">
        <w:rPr>
          <w:sz w:val="24"/>
          <w:szCs w:val="24"/>
        </w:rPr>
        <w:t xml:space="preserve">  </w:t>
      </w:r>
    </w:p>
    <w:p w:rsidR="00184BDE" w:rsidRDefault="00184BDE" w:rsidP="00184BD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84BDE">
        <w:rPr>
          <w:sz w:val="24"/>
          <w:szCs w:val="24"/>
        </w:rPr>
        <w:t>Purchase, receive, store</w:t>
      </w:r>
      <w:r w:rsidR="008C5D87">
        <w:rPr>
          <w:sz w:val="24"/>
          <w:szCs w:val="24"/>
        </w:rPr>
        <w:t>, stage and deploy</w:t>
      </w:r>
      <w:r w:rsidRPr="00184BDE">
        <w:rPr>
          <w:sz w:val="24"/>
          <w:szCs w:val="24"/>
        </w:rPr>
        <w:t xml:space="preserve"> </w:t>
      </w:r>
      <w:r w:rsidR="008C5D87">
        <w:rPr>
          <w:sz w:val="24"/>
          <w:szCs w:val="24"/>
        </w:rPr>
        <w:t xml:space="preserve">new </w:t>
      </w:r>
      <w:r w:rsidR="009A032D">
        <w:rPr>
          <w:sz w:val="24"/>
          <w:szCs w:val="24"/>
        </w:rPr>
        <w:t xml:space="preserve">Network printers for 2 </w:t>
      </w:r>
      <w:r w:rsidR="00A31E85" w:rsidRPr="00184BDE">
        <w:rPr>
          <w:sz w:val="24"/>
          <w:szCs w:val="24"/>
        </w:rPr>
        <w:t xml:space="preserve">computer lab, </w:t>
      </w:r>
      <w:r w:rsidR="009A032D">
        <w:rPr>
          <w:sz w:val="24"/>
          <w:szCs w:val="24"/>
        </w:rPr>
        <w:t>2</w:t>
      </w:r>
      <w:r w:rsidR="00A31E85" w:rsidRPr="00184BDE">
        <w:rPr>
          <w:sz w:val="24"/>
          <w:szCs w:val="24"/>
        </w:rPr>
        <w:t xml:space="preserve"> A</w:t>
      </w:r>
      <w:r w:rsidR="009A032D">
        <w:rPr>
          <w:sz w:val="24"/>
          <w:szCs w:val="24"/>
        </w:rPr>
        <w:t>dministrative areas and for 4</w:t>
      </w:r>
      <w:r w:rsidR="00A31E85" w:rsidRPr="00184BDE">
        <w:rPr>
          <w:sz w:val="24"/>
          <w:szCs w:val="24"/>
        </w:rPr>
        <w:t xml:space="preserve"> centrally located sites where they can be accessed by staff, faculty and students.   </w:t>
      </w:r>
    </w:p>
    <w:p w:rsidR="009A032D" w:rsidRDefault="009A032D" w:rsidP="009A032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P</w:t>
      </w:r>
      <w:r w:rsidR="008C5D87">
        <w:rPr>
          <w:sz w:val="24"/>
          <w:szCs w:val="24"/>
        </w:rPr>
        <w:t xml:space="preserve">rinters </w:t>
      </w:r>
      <w:r w:rsidR="0031413C">
        <w:rPr>
          <w:sz w:val="24"/>
          <w:szCs w:val="24"/>
        </w:rPr>
        <w:t>to ensure users can print to them across the network</w:t>
      </w:r>
      <w:r w:rsidR="008C5D87">
        <w:rPr>
          <w:sz w:val="24"/>
          <w:szCs w:val="24"/>
        </w:rPr>
        <w:t>.</w:t>
      </w:r>
    </w:p>
    <w:p w:rsidR="007660C8" w:rsidRDefault="007660C8" w:rsidP="007660C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A032D">
        <w:rPr>
          <w:sz w:val="24"/>
          <w:szCs w:val="24"/>
        </w:rPr>
        <w:t xml:space="preserve">Purchase, receive, store, stage and deploy wireless Projectors for 26 classrooms, 2 computer labs, Conference Room and Meeting Room. </w:t>
      </w:r>
    </w:p>
    <w:p w:rsidR="007660C8" w:rsidRPr="009A032D" w:rsidRDefault="007660C8" w:rsidP="007660C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9A032D">
        <w:rPr>
          <w:sz w:val="24"/>
          <w:szCs w:val="24"/>
        </w:rPr>
        <w:t xml:space="preserve">Test all </w:t>
      </w:r>
      <w:r>
        <w:rPr>
          <w:sz w:val="24"/>
          <w:szCs w:val="24"/>
        </w:rPr>
        <w:t>Projectors</w:t>
      </w:r>
      <w:r w:rsidRPr="009A032D">
        <w:rPr>
          <w:sz w:val="24"/>
          <w:szCs w:val="24"/>
        </w:rPr>
        <w:t xml:space="preserve"> to ensure they function properly.</w:t>
      </w:r>
    </w:p>
    <w:p w:rsidR="007660C8" w:rsidRDefault="007660C8" w:rsidP="007660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Receive, store, stage and deploy VOIP phones to 2 Computer Labs, 30 Offices, 2 Administrative areas (with 4 workstations each) and 4 common work areas (VOIP phones use the network to receive and generate phone calls).</w:t>
      </w:r>
    </w:p>
    <w:p w:rsidR="007660C8" w:rsidRDefault="007660C8" w:rsidP="007660C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phones to ensure they function properly across the network.</w:t>
      </w:r>
    </w:p>
    <w:p w:rsidR="007660C8" w:rsidRDefault="007660C8" w:rsidP="007660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Purchase, receive, store,</w:t>
      </w:r>
      <w:r>
        <w:rPr>
          <w:sz w:val="24"/>
          <w:szCs w:val="24"/>
        </w:rPr>
        <w:t xml:space="preserve"> stage and deploy an </w:t>
      </w:r>
      <w:r>
        <w:rPr>
          <w:sz w:val="24"/>
          <w:szCs w:val="24"/>
        </w:rPr>
        <w:t>UPS systems</w:t>
      </w:r>
      <w:r>
        <w:rPr>
          <w:sz w:val="24"/>
          <w:szCs w:val="24"/>
        </w:rPr>
        <w:t xml:space="preserve"> for the</w:t>
      </w:r>
      <w:r>
        <w:rPr>
          <w:sz w:val="24"/>
          <w:szCs w:val="24"/>
        </w:rPr>
        <w:t xml:space="preserve"> Comm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Closet.</w:t>
      </w:r>
    </w:p>
    <w:p w:rsidR="007660C8" w:rsidRDefault="007660C8" w:rsidP="007660C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</w:t>
      </w:r>
      <w:r>
        <w:rPr>
          <w:sz w:val="24"/>
          <w:szCs w:val="24"/>
        </w:rPr>
        <w:t xml:space="preserve"> equipment to ensure it</w:t>
      </w:r>
      <w:r>
        <w:rPr>
          <w:sz w:val="24"/>
          <w:szCs w:val="24"/>
        </w:rPr>
        <w:t xml:space="preserve"> function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properly.</w:t>
      </w:r>
    </w:p>
    <w:p w:rsidR="007660C8" w:rsidRDefault="007660C8" w:rsidP="007660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Purchase, receive, store, stage and deploy new Print Server and Camera Server in the 1</w:t>
      </w:r>
      <w:r w:rsidRPr="00E3719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Comm. Closet.</w:t>
      </w:r>
    </w:p>
    <w:p w:rsidR="007660C8" w:rsidRDefault="007660C8" w:rsidP="007660C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Servers to ensure they function properly.</w:t>
      </w:r>
    </w:p>
    <w:p w:rsidR="007660C8" w:rsidRDefault="007660C8" w:rsidP="007660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Relocate and install all Network servers to the 2</w:t>
      </w:r>
      <w:r w:rsidRPr="003E779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floor communications closet</w:t>
      </w:r>
    </w:p>
    <w:p w:rsidR="007660C8" w:rsidRDefault="007660C8" w:rsidP="007660C8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all Network servers to ensure they function properly</w:t>
      </w:r>
    </w:p>
    <w:p w:rsidR="00671FFD" w:rsidRPr="00671FFD" w:rsidRDefault="00671FFD" w:rsidP="00671F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71FFD">
        <w:rPr>
          <w:sz w:val="24"/>
          <w:szCs w:val="24"/>
        </w:rPr>
        <w:t>Purchase, receive, store, stage and deploy TVs in 2 the foyers of the 1</w:t>
      </w:r>
      <w:r w:rsidRPr="00671FFD">
        <w:rPr>
          <w:sz w:val="24"/>
          <w:szCs w:val="24"/>
          <w:vertAlign w:val="superscript"/>
        </w:rPr>
        <w:t>st</w:t>
      </w:r>
      <w:r w:rsidRPr="00671FFD">
        <w:rPr>
          <w:sz w:val="24"/>
          <w:szCs w:val="24"/>
        </w:rPr>
        <w:t xml:space="preserve"> and 2</w:t>
      </w:r>
      <w:r w:rsidRPr="00671FFD">
        <w:rPr>
          <w:sz w:val="24"/>
          <w:szCs w:val="24"/>
          <w:vertAlign w:val="superscript"/>
        </w:rPr>
        <w:t>nd</w:t>
      </w:r>
      <w:r w:rsidRPr="00671FFD">
        <w:rPr>
          <w:sz w:val="24"/>
          <w:szCs w:val="24"/>
        </w:rPr>
        <w:t xml:space="preserve"> floor common areas.</w:t>
      </w:r>
    </w:p>
    <w:p w:rsidR="00671FFD" w:rsidRDefault="00671FFD" w:rsidP="00671FF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Test TVs to ensure they function properly.</w:t>
      </w:r>
    </w:p>
    <w:p w:rsidR="00184BDE" w:rsidRPr="00671FFD" w:rsidRDefault="008C5D87" w:rsidP="000E3081">
      <w:pPr>
        <w:spacing w:after="0"/>
        <w:rPr>
          <w:sz w:val="24"/>
          <w:szCs w:val="24"/>
        </w:rPr>
      </w:pPr>
      <w:r w:rsidRPr="00671FFD">
        <w:rPr>
          <w:sz w:val="24"/>
          <w:szCs w:val="24"/>
        </w:rPr>
        <w:t>The order of occupancy is:</w:t>
      </w:r>
      <w:r w:rsidR="00A31E85" w:rsidRPr="00671FFD">
        <w:rPr>
          <w:sz w:val="24"/>
          <w:szCs w:val="24"/>
        </w:rPr>
        <w:t xml:space="preserve"> </w:t>
      </w:r>
    </w:p>
    <w:p w:rsidR="00184BDE" w:rsidRDefault="00A31E85" w:rsidP="000E3081">
      <w:pPr>
        <w:pStyle w:val="ListParagraph"/>
        <w:numPr>
          <w:ilvl w:val="1"/>
          <w:numId w:val="3"/>
        </w:numPr>
        <w:spacing w:after="0"/>
        <w:contextualSpacing w:val="0"/>
        <w:rPr>
          <w:sz w:val="24"/>
          <w:szCs w:val="24"/>
        </w:rPr>
      </w:pPr>
      <w:r w:rsidRPr="00184BDE">
        <w:rPr>
          <w:sz w:val="24"/>
          <w:szCs w:val="24"/>
        </w:rPr>
        <w:t>Administrative Offices</w:t>
      </w:r>
      <w:r w:rsidR="00D7642A" w:rsidRPr="00184BDE">
        <w:rPr>
          <w:sz w:val="24"/>
          <w:szCs w:val="24"/>
        </w:rPr>
        <w:t xml:space="preserve"> 1</w:t>
      </w:r>
      <w:r w:rsidR="00D7642A" w:rsidRPr="00184BDE">
        <w:rPr>
          <w:sz w:val="24"/>
          <w:szCs w:val="24"/>
          <w:vertAlign w:val="superscript"/>
        </w:rPr>
        <w:t>st</w:t>
      </w:r>
      <w:r w:rsidRPr="00184BDE">
        <w:rPr>
          <w:sz w:val="24"/>
          <w:szCs w:val="24"/>
        </w:rPr>
        <w:t xml:space="preserve">;  </w:t>
      </w:r>
    </w:p>
    <w:p w:rsidR="008C5D87" w:rsidRDefault="00D7642A" w:rsidP="00184BD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184BDE">
        <w:rPr>
          <w:sz w:val="24"/>
          <w:szCs w:val="24"/>
        </w:rPr>
        <w:t>Individu</w:t>
      </w:r>
      <w:r w:rsidR="00A31E85" w:rsidRPr="00184BDE">
        <w:rPr>
          <w:sz w:val="24"/>
          <w:szCs w:val="24"/>
        </w:rPr>
        <w:t xml:space="preserve">al faculty and other staff </w:t>
      </w:r>
      <w:r w:rsidR="009A032D">
        <w:rPr>
          <w:sz w:val="24"/>
          <w:szCs w:val="24"/>
        </w:rPr>
        <w:t>2</w:t>
      </w:r>
      <w:r w:rsidR="009A032D" w:rsidRPr="009A032D">
        <w:rPr>
          <w:sz w:val="24"/>
          <w:szCs w:val="24"/>
          <w:vertAlign w:val="superscript"/>
        </w:rPr>
        <w:t>nd</w:t>
      </w:r>
      <w:r w:rsidR="008C5D87">
        <w:rPr>
          <w:sz w:val="24"/>
          <w:szCs w:val="24"/>
        </w:rPr>
        <w:t>;</w:t>
      </w:r>
    </w:p>
    <w:p w:rsidR="008B11F9" w:rsidRDefault="008C5D87" w:rsidP="00C025D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E161C">
        <w:rPr>
          <w:sz w:val="24"/>
          <w:szCs w:val="24"/>
        </w:rPr>
        <w:t>Classroom</w:t>
      </w:r>
      <w:r w:rsidR="009A032D" w:rsidRPr="007E161C">
        <w:rPr>
          <w:sz w:val="24"/>
          <w:szCs w:val="24"/>
        </w:rPr>
        <w:t>s</w:t>
      </w:r>
      <w:r w:rsidR="00D7642A" w:rsidRPr="007E161C">
        <w:rPr>
          <w:sz w:val="24"/>
          <w:szCs w:val="24"/>
        </w:rPr>
        <w:t>.</w:t>
      </w:r>
    </w:p>
    <w:p w:rsidR="007E161C" w:rsidRDefault="00A50B24" w:rsidP="007E161C">
      <w:r>
        <w:rPr>
          <w:b/>
          <w:sz w:val="24"/>
          <w:szCs w:val="24"/>
        </w:rPr>
        <w:t>Project Details</w:t>
      </w:r>
      <w:r w:rsidR="007E161C">
        <w:t xml:space="preserve">: The new building includes </w:t>
      </w:r>
      <w:r w:rsidR="007E161C" w:rsidRPr="00A72BC8">
        <w:rPr>
          <w:b/>
        </w:rPr>
        <w:t>Classrooms</w:t>
      </w:r>
      <w:r w:rsidR="007E161C">
        <w:t xml:space="preserve">, </w:t>
      </w:r>
      <w:r w:rsidR="007E161C" w:rsidRPr="00A72BC8">
        <w:rPr>
          <w:b/>
        </w:rPr>
        <w:t>Computer Labs</w:t>
      </w:r>
      <w:r w:rsidR="007E161C">
        <w:t xml:space="preserve">, </w:t>
      </w:r>
      <w:r w:rsidR="007E161C" w:rsidRPr="00A72BC8">
        <w:rPr>
          <w:b/>
        </w:rPr>
        <w:t>Administrative Areas</w:t>
      </w:r>
      <w:r w:rsidR="007E161C">
        <w:t xml:space="preserve">, </w:t>
      </w:r>
      <w:r w:rsidR="007E161C" w:rsidRPr="00A72BC8">
        <w:rPr>
          <w:b/>
        </w:rPr>
        <w:t>Individual Offices</w:t>
      </w:r>
      <w:r w:rsidR="007E161C">
        <w:t xml:space="preserve">, </w:t>
      </w:r>
      <w:r w:rsidR="007E161C" w:rsidRPr="00A72BC8">
        <w:rPr>
          <w:b/>
        </w:rPr>
        <w:t>Common Areas</w:t>
      </w:r>
      <w:r w:rsidR="007E161C">
        <w:t xml:space="preserve">, a </w:t>
      </w:r>
      <w:r w:rsidR="007E161C" w:rsidRPr="00A72BC8">
        <w:rPr>
          <w:b/>
        </w:rPr>
        <w:t>Public Meeting Room</w:t>
      </w:r>
      <w:r w:rsidR="007E161C">
        <w:rPr>
          <w:b/>
        </w:rPr>
        <w:t xml:space="preserve">, </w:t>
      </w:r>
      <w:r w:rsidR="007E161C">
        <w:t xml:space="preserve">a </w:t>
      </w:r>
      <w:r w:rsidR="007E161C" w:rsidRPr="00A72BC8">
        <w:rPr>
          <w:b/>
        </w:rPr>
        <w:t>Conference Room</w:t>
      </w:r>
      <w:r w:rsidR="007E161C">
        <w:rPr>
          <w:b/>
        </w:rPr>
        <w:t xml:space="preserve"> </w:t>
      </w:r>
      <w:r w:rsidR="007E161C" w:rsidRPr="00E8187F">
        <w:t>and</w:t>
      </w:r>
      <w:r w:rsidR="00723CC2">
        <w:rPr>
          <w:b/>
        </w:rPr>
        <w:t xml:space="preserve"> Communication Closet</w:t>
      </w:r>
      <w:r w:rsidR="007E161C">
        <w:t>.</w:t>
      </w:r>
    </w:p>
    <w:p w:rsidR="007E161C" w:rsidRDefault="007E161C" w:rsidP="007E161C">
      <w:pPr>
        <w:spacing w:after="0" w:line="240" w:lineRule="auto"/>
      </w:pPr>
      <w:r w:rsidRPr="00A72BC8">
        <w:rPr>
          <w:b/>
        </w:rPr>
        <w:t>Classrooms</w:t>
      </w:r>
      <w:r>
        <w:t>:  26 classrooms will have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wireless ceiling-mounted Projector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an instr</w:t>
      </w:r>
      <w:r w:rsidR="000E3081">
        <w:t xml:space="preserve">uctor computer networked via a network </w:t>
      </w:r>
      <w:r>
        <w:t>port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Corporate software loaded on the instructor’s computer</w:t>
      </w:r>
    </w:p>
    <w:p w:rsidR="007E161C" w:rsidRDefault="007E161C" w:rsidP="007E161C">
      <w:pPr>
        <w:pStyle w:val="ListParagraph"/>
        <w:spacing w:after="0" w:line="240" w:lineRule="auto"/>
      </w:pPr>
    </w:p>
    <w:p w:rsidR="007E161C" w:rsidRDefault="007E161C" w:rsidP="007E161C">
      <w:pPr>
        <w:pStyle w:val="ListParagraph"/>
        <w:spacing w:after="0" w:line="240" w:lineRule="auto"/>
        <w:ind w:left="0"/>
      </w:pPr>
      <w:r w:rsidRPr="00A72BC8">
        <w:rPr>
          <w:b/>
        </w:rPr>
        <w:t>Computer Labs</w:t>
      </w:r>
      <w:r>
        <w:t>: 2 computer labs will have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wireless ceiling-mounted Projector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VOIP phone</w:t>
      </w:r>
      <w:r w:rsidR="000E3081">
        <w:t xml:space="preserve"> (a VOIP phone is a phone that uses the Internet instead of a phone line)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an instructor computer networked via the VOIP phone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25 lab computers for student use</w:t>
      </w:r>
    </w:p>
    <w:p w:rsidR="007E161C" w:rsidRDefault="000E3081" w:rsidP="007E161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printer networked via a network </w:t>
      </w:r>
      <w:r w:rsidR="007E161C">
        <w:t xml:space="preserve">port </w:t>
      </w:r>
    </w:p>
    <w:p w:rsidR="007E161C" w:rsidRDefault="007E161C" w:rsidP="007E161C">
      <w:pPr>
        <w:spacing w:after="0" w:line="240" w:lineRule="auto"/>
      </w:pPr>
    </w:p>
    <w:p w:rsidR="007E161C" w:rsidRDefault="007E161C" w:rsidP="007E161C">
      <w:pPr>
        <w:spacing w:after="0" w:line="240" w:lineRule="auto"/>
      </w:pPr>
      <w:r w:rsidRPr="00A72BC8">
        <w:rPr>
          <w:b/>
        </w:rPr>
        <w:t>Administrative Areas</w:t>
      </w:r>
      <w:r>
        <w:t>:  2 administrative areas will have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VOIP phone for each of the 4 work stations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computer networked via the VOIP phone for each of the 4 work stations</w:t>
      </w:r>
    </w:p>
    <w:p w:rsidR="007E161C" w:rsidRDefault="000E3081" w:rsidP="007E161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LAN printer networked via a network </w:t>
      </w:r>
      <w:r w:rsidR="007E161C">
        <w:t>port</w:t>
      </w:r>
    </w:p>
    <w:p w:rsidR="007E161C" w:rsidRDefault="007E161C" w:rsidP="007E161C">
      <w:pPr>
        <w:pStyle w:val="ListParagraph"/>
        <w:spacing w:after="0" w:line="240" w:lineRule="auto"/>
      </w:pPr>
    </w:p>
    <w:p w:rsidR="007E161C" w:rsidRDefault="007E161C" w:rsidP="007E161C">
      <w:pPr>
        <w:spacing w:after="0" w:line="240" w:lineRule="auto"/>
      </w:pPr>
      <w:r w:rsidRPr="00A72BC8">
        <w:rPr>
          <w:b/>
        </w:rPr>
        <w:t>Individual Office</w:t>
      </w:r>
      <w:r w:rsidR="000E0574">
        <w:t>: 30</w:t>
      </w:r>
      <w:r>
        <w:t xml:space="preserve"> offices will have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VOIP phone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computer </w:t>
      </w:r>
      <w:r w:rsidR="000E0574">
        <w:t xml:space="preserve">(desktop or laptop) </w:t>
      </w:r>
      <w:r>
        <w:t>networked via the VOIP phone</w:t>
      </w:r>
    </w:p>
    <w:p w:rsidR="007E161C" w:rsidRDefault="007E161C" w:rsidP="007E161C">
      <w:pPr>
        <w:pStyle w:val="ListParagraph"/>
        <w:spacing w:after="0" w:line="240" w:lineRule="auto"/>
      </w:pPr>
    </w:p>
    <w:p w:rsidR="007E161C" w:rsidRDefault="007E161C" w:rsidP="007E161C">
      <w:pPr>
        <w:spacing w:after="0" w:line="240" w:lineRule="auto"/>
      </w:pPr>
      <w:r w:rsidRPr="00A72BC8">
        <w:rPr>
          <w:b/>
        </w:rPr>
        <w:t>1st Floor Conference Room</w:t>
      </w:r>
      <w:r w:rsidRPr="007120B0">
        <w:t>.</w:t>
      </w:r>
      <w:r>
        <w:t xml:space="preserve">  The first floor conference room has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wireless ceiling-mounted Projector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VOIP phone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connectivity networked from the VOIP phone for laptop use</w:t>
      </w:r>
    </w:p>
    <w:p w:rsidR="007E161C" w:rsidRDefault="007E161C" w:rsidP="007E161C">
      <w:pPr>
        <w:pStyle w:val="ListParagraph"/>
        <w:spacing w:after="0" w:line="240" w:lineRule="auto"/>
      </w:pPr>
    </w:p>
    <w:p w:rsidR="007E161C" w:rsidRDefault="007E161C" w:rsidP="007E161C">
      <w:pPr>
        <w:spacing w:after="0" w:line="240" w:lineRule="auto"/>
      </w:pPr>
      <w:r w:rsidRPr="00A72BC8">
        <w:rPr>
          <w:b/>
        </w:rPr>
        <w:t>1st Floor Meeting Room</w:t>
      </w:r>
      <w:r w:rsidRPr="007120B0">
        <w:t>.</w:t>
      </w:r>
      <w:r>
        <w:t xml:space="preserve">    The first floor meeting room has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a wireless ceiling-mounted Projector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>2</w:t>
      </w:r>
      <w:r w:rsidR="000E3081">
        <w:t xml:space="preserve"> VOIP phones (one near the lecte</w:t>
      </w:r>
      <w:r>
        <w:t>rn and the other wall mounted at the entrance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</w:t>
      </w:r>
      <w:r w:rsidR="000E3081">
        <w:t>computer networked via the lecte</w:t>
      </w:r>
      <w:r>
        <w:t>rn VOIP phone</w:t>
      </w:r>
    </w:p>
    <w:p w:rsidR="007E161C" w:rsidRDefault="007E161C" w:rsidP="007E161C">
      <w:pPr>
        <w:spacing w:after="0" w:line="240" w:lineRule="auto"/>
        <w:ind w:left="360" w:hanging="360"/>
        <w:rPr>
          <w:b/>
        </w:rPr>
      </w:pPr>
    </w:p>
    <w:p w:rsidR="007E161C" w:rsidRDefault="007E161C" w:rsidP="007E161C">
      <w:pPr>
        <w:spacing w:after="0" w:line="240" w:lineRule="auto"/>
        <w:ind w:left="360" w:hanging="360"/>
      </w:pPr>
      <w:r w:rsidRPr="00A72BC8">
        <w:rPr>
          <w:b/>
        </w:rPr>
        <w:t>Common Areas</w:t>
      </w:r>
      <w:r>
        <w:t>:  The 4 Common areas and 4 Work areas have</w:t>
      </w:r>
    </w:p>
    <w:p w:rsidR="007E161C" w:rsidRDefault="007E161C" w:rsidP="007E161C">
      <w:pPr>
        <w:spacing w:after="0" w:line="240" w:lineRule="auto"/>
        <w:ind w:left="720" w:hanging="360"/>
      </w:pPr>
      <w:r>
        <w:t>Hallway: the main hallway runs the distance of the building on each floor with a midpoint foyer that breaks the building into 4 distinct areas.  All main hallways have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 wireless access point installed every 50 feet; one WAP must support the entire midpoint foyer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 VOIP phone installed in the middle of the hallway in each distinct unit (4 total)</w:t>
      </w:r>
    </w:p>
    <w:p w:rsidR="007E161C" w:rsidRDefault="007E161C" w:rsidP="007E161C">
      <w:pPr>
        <w:spacing w:after="0" w:line="240" w:lineRule="auto"/>
        <w:ind w:left="360"/>
      </w:pPr>
      <w:r>
        <w:t>Work Areas: there are 4 work</w:t>
      </w:r>
      <w:r w:rsidR="000E3081">
        <w:t xml:space="preserve"> </w:t>
      </w:r>
      <w:r>
        <w:t>areas strategically located in the 4 distinct areas.  Each area has</w:t>
      </w:r>
    </w:p>
    <w:p w:rsidR="007E161C" w:rsidRDefault="007E161C" w:rsidP="007E161C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 VOIP phone</w:t>
      </w:r>
    </w:p>
    <w:p w:rsidR="00A50B24" w:rsidRDefault="007E161C" w:rsidP="00A50B24">
      <w:pPr>
        <w:pStyle w:val="ListParagraph"/>
        <w:numPr>
          <w:ilvl w:val="0"/>
          <w:numId w:val="2"/>
        </w:numPr>
        <w:spacing w:after="0" w:line="240" w:lineRule="auto"/>
        <w:ind w:left="1080"/>
      </w:pPr>
      <w:r>
        <w:t>a LAN printer networked via the VOIP phone</w:t>
      </w:r>
    </w:p>
    <w:p w:rsidR="000E3081" w:rsidRDefault="000E3081" w:rsidP="000E3081">
      <w:pPr>
        <w:pStyle w:val="ListParagraph"/>
        <w:spacing w:after="0" w:line="240" w:lineRule="auto"/>
        <w:ind w:left="1080"/>
      </w:pPr>
    </w:p>
    <w:p w:rsidR="00E37194" w:rsidRDefault="00E37194" w:rsidP="00E37194">
      <w:pPr>
        <w:spacing w:after="0" w:line="240" w:lineRule="auto"/>
      </w:pPr>
      <w:r w:rsidRPr="00E8187F">
        <w:rPr>
          <w:b/>
        </w:rPr>
        <w:t>Communications Closets</w:t>
      </w:r>
      <w:r>
        <w:t>:  The</w:t>
      </w:r>
      <w:r>
        <w:t xml:space="preserve"> C</w:t>
      </w:r>
      <w:r>
        <w:t>omm</w:t>
      </w:r>
      <w:r>
        <w:t>. Closet has</w:t>
      </w:r>
    </w:p>
    <w:p w:rsidR="00E37194" w:rsidRDefault="00E37194" w:rsidP="00E37194">
      <w:pPr>
        <w:pStyle w:val="ListParagraph"/>
        <w:numPr>
          <w:ilvl w:val="0"/>
          <w:numId w:val="2"/>
        </w:numPr>
        <w:spacing w:after="0" w:line="240" w:lineRule="auto"/>
      </w:pPr>
      <w:r>
        <w:t>Rack-mounted Telecommunication switches installed by the vendor</w:t>
      </w:r>
    </w:p>
    <w:p w:rsidR="00E37194" w:rsidRDefault="00E37194" w:rsidP="00E37194">
      <w:pPr>
        <w:pStyle w:val="ListParagraph"/>
        <w:numPr>
          <w:ilvl w:val="0"/>
          <w:numId w:val="2"/>
        </w:numPr>
        <w:spacing w:after="0" w:line="240" w:lineRule="auto"/>
      </w:pPr>
      <w:r>
        <w:t>An UPS system</w:t>
      </w:r>
    </w:p>
    <w:p w:rsidR="00E37194" w:rsidRDefault="00E37194" w:rsidP="00E37194">
      <w:pPr>
        <w:pStyle w:val="ListParagraph"/>
        <w:numPr>
          <w:ilvl w:val="0"/>
          <w:numId w:val="2"/>
        </w:numPr>
        <w:spacing w:after="0" w:line="240" w:lineRule="auto"/>
      </w:pPr>
      <w:r>
        <w:t>A VOIP phone</w:t>
      </w:r>
    </w:p>
    <w:p w:rsidR="00E37194" w:rsidRDefault="00E37194" w:rsidP="00E37194">
      <w:pPr>
        <w:pStyle w:val="ListParagraph"/>
        <w:numPr>
          <w:ilvl w:val="0"/>
          <w:numId w:val="2"/>
        </w:numPr>
        <w:spacing w:after="0" w:line="240" w:lineRule="auto"/>
      </w:pPr>
      <w:r>
        <w:t>Network servers</w:t>
      </w:r>
    </w:p>
    <w:p w:rsidR="00E37194" w:rsidRPr="000E3081" w:rsidRDefault="00E37194" w:rsidP="000E3081">
      <w:pPr>
        <w:pStyle w:val="ListParagraph"/>
        <w:spacing w:after="0" w:line="240" w:lineRule="auto"/>
        <w:ind w:left="1080"/>
      </w:pPr>
    </w:p>
    <w:p w:rsidR="007E161C" w:rsidRPr="00557CCE" w:rsidRDefault="007E161C" w:rsidP="00A50B24">
      <w:pPr>
        <w:rPr>
          <w:b/>
          <w:sz w:val="28"/>
          <w:szCs w:val="28"/>
        </w:rPr>
      </w:pPr>
      <w:r w:rsidRPr="00A50B24">
        <w:rPr>
          <w:b/>
          <w:sz w:val="24"/>
          <w:szCs w:val="24"/>
        </w:rPr>
        <w:t>Personnel</w:t>
      </w:r>
      <w:r w:rsidRPr="00557CCE">
        <w:rPr>
          <w:b/>
          <w:sz w:val="28"/>
          <w:szCs w:val="28"/>
        </w:rPr>
        <w:t xml:space="preserve"> </w:t>
      </w:r>
      <w:r w:rsidRPr="00A50B24">
        <w:rPr>
          <w:b/>
          <w:sz w:val="24"/>
          <w:szCs w:val="24"/>
        </w:rPr>
        <w:t>Assignments</w:t>
      </w:r>
    </w:p>
    <w:p w:rsidR="007E161C" w:rsidRDefault="007E161C" w:rsidP="000E3081">
      <w:pPr>
        <w:spacing w:after="0"/>
      </w:pPr>
      <w:r>
        <w:rPr>
          <w:b/>
        </w:rPr>
        <w:t>PC Specialist</w:t>
      </w:r>
      <w:r w:rsidRPr="00E46ECE">
        <w:rPr>
          <w:b/>
        </w:rPr>
        <w:t xml:space="preserve"> - Equipment purchase and PC support</w:t>
      </w:r>
      <w:r>
        <w:t xml:space="preserve"> is responsible for </w:t>
      </w:r>
    </w:p>
    <w:p w:rsidR="007E161C" w:rsidRDefault="007E161C" w:rsidP="000E3081">
      <w:pPr>
        <w:pStyle w:val="ListParagraph"/>
        <w:numPr>
          <w:ilvl w:val="1"/>
          <w:numId w:val="2"/>
        </w:numPr>
        <w:spacing w:after="0"/>
        <w:contextualSpacing w:val="0"/>
      </w:pPr>
      <w:r>
        <w:t>purchase, setup and installation of new computers and Corporate software</w:t>
      </w:r>
    </w:p>
    <w:p w:rsidR="007E161C" w:rsidRDefault="007E161C" w:rsidP="000E3081">
      <w:pPr>
        <w:pStyle w:val="ListParagraph"/>
        <w:numPr>
          <w:ilvl w:val="1"/>
          <w:numId w:val="2"/>
        </w:numPr>
        <w:spacing w:after="0"/>
        <w:contextualSpacing w:val="0"/>
      </w:pPr>
      <w:r>
        <w:t>purchase of all Projectors and TVs</w:t>
      </w:r>
    </w:p>
    <w:p w:rsidR="007E161C" w:rsidRDefault="007E161C" w:rsidP="007E161C">
      <w:pPr>
        <w:pStyle w:val="ListParagraph"/>
        <w:numPr>
          <w:ilvl w:val="1"/>
          <w:numId w:val="2"/>
        </w:numPr>
      </w:pPr>
      <w:r>
        <w:t>work with Network Specialist to ensure network access is available on all computers</w:t>
      </w:r>
    </w:p>
    <w:p w:rsidR="007E161C" w:rsidRDefault="007E161C" w:rsidP="000E3081">
      <w:pPr>
        <w:spacing w:after="0"/>
      </w:pPr>
      <w:r>
        <w:rPr>
          <w:b/>
        </w:rPr>
        <w:t>Network Specialist</w:t>
      </w:r>
      <w:r w:rsidRPr="00E46ECE">
        <w:rPr>
          <w:b/>
        </w:rPr>
        <w:t xml:space="preserve"> - Telecomm support</w:t>
      </w:r>
      <w:r>
        <w:t xml:space="preserve"> is responsible for</w:t>
      </w:r>
    </w:p>
    <w:p w:rsidR="007E161C" w:rsidRDefault="007E161C" w:rsidP="000E3081">
      <w:pPr>
        <w:pStyle w:val="ListParagraph"/>
        <w:numPr>
          <w:ilvl w:val="1"/>
          <w:numId w:val="2"/>
        </w:numPr>
        <w:spacing w:after="0"/>
        <w:contextualSpacing w:val="0"/>
      </w:pPr>
      <w:r>
        <w:t>setup and installation of all VOIP phones</w:t>
      </w:r>
    </w:p>
    <w:p w:rsidR="007E161C" w:rsidRDefault="007E161C" w:rsidP="000E3081">
      <w:pPr>
        <w:pStyle w:val="ListParagraph"/>
        <w:numPr>
          <w:ilvl w:val="1"/>
          <w:numId w:val="2"/>
        </w:numPr>
        <w:spacing w:after="0"/>
        <w:contextualSpacing w:val="0"/>
      </w:pPr>
      <w:r>
        <w:t>work with PC Specialist to ensure network access is available on all computers</w:t>
      </w:r>
    </w:p>
    <w:p w:rsidR="00776E75" w:rsidRDefault="00776E75" w:rsidP="00776E75">
      <w:pPr>
        <w:pStyle w:val="ListParagraph"/>
        <w:numPr>
          <w:ilvl w:val="1"/>
          <w:numId w:val="2"/>
        </w:numPr>
      </w:pPr>
      <w:r>
        <w:t>relocating all Netwo</w:t>
      </w:r>
      <w:r>
        <w:t>rk servers from other buildings</w:t>
      </w:r>
    </w:p>
    <w:p w:rsidR="00776E75" w:rsidRDefault="00776E75" w:rsidP="00776E75">
      <w:pPr>
        <w:pStyle w:val="ListParagraph"/>
        <w:numPr>
          <w:ilvl w:val="1"/>
          <w:numId w:val="2"/>
        </w:numPr>
      </w:pPr>
      <w:r>
        <w:t>setup of a UPS system</w:t>
      </w:r>
      <w:r>
        <w:t xml:space="preserve"> for the equipment in the Comm. closet</w:t>
      </w:r>
    </w:p>
    <w:p w:rsidR="000E3081" w:rsidRDefault="000E3081" w:rsidP="000E3081">
      <w:pPr>
        <w:pStyle w:val="ListParagraph"/>
        <w:spacing w:after="0"/>
        <w:ind w:left="1440"/>
        <w:contextualSpacing w:val="0"/>
      </w:pPr>
    </w:p>
    <w:p w:rsidR="007E161C" w:rsidRDefault="007E161C" w:rsidP="000E3081">
      <w:pPr>
        <w:spacing w:after="0"/>
      </w:pPr>
      <w:r>
        <w:rPr>
          <w:b/>
        </w:rPr>
        <w:lastRenderedPageBreak/>
        <w:t>AV Specialist</w:t>
      </w:r>
      <w:r w:rsidRPr="00E46ECE">
        <w:rPr>
          <w:b/>
        </w:rPr>
        <w:t xml:space="preserve"> - A/V and all other IT requirements</w:t>
      </w:r>
      <w:r>
        <w:t xml:space="preserve"> is responsible for</w:t>
      </w:r>
    </w:p>
    <w:p w:rsidR="007E161C" w:rsidRDefault="007E161C" w:rsidP="000E3081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Installation of all new A/V projectors </w:t>
      </w:r>
    </w:p>
    <w:p w:rsidR="007E161C" w:rsidRPr="000E3081" w:rsidRDefault="007E161C" w:rsidP="007E161C">
      <w:pPr>
        <w:pStyle w:val="ListParagraph"/>
        <w:numPr>
          <w:ilvl w:val="1"/>
          <w:numId w:val="2"/>
        </w:numPr>
        <w:spacing w:after="0"/>
        <w:contextualSpacing w:val="0"/>
      </w:pPr>
      <w:r>
        <w:t>Installation of TVs in the 1</w:t>
      </w:r>
      <w:r w:rsidRPr="00A9473E">
        <w:rPr>
          <w:vertAlign w:val="superscript"/>
        </w:rPr>
        <w:t>st</w:t>
      </w:r>
      <w:r>
        <w:t xml:space="preserve"> and 2</w:t>
      </w:r>
      <w:r w:rsidRPr="00A9473E">
        <w:rPr>
          <w:vertAlign w:val="superscript"/>
        </w:rPr>
        <w:t>nd</w:t>
      </w:r>
      <w:r>
        <w:t xml:space="preserve"> floor foyer</w:t>
      </w:r>
    </w:p>
    <w:sectPr w:rsidR="007E161C" w:rsidRPr="000E3081" w:rsidSect="002226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F66CF"/>
    <w:multiLevelType w:val="hybridMultilevel"/>
    <w:tmpl w:val="7F9E30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1542"/>
    <w:multiLevelType w:val="hybridMultilevel"/>
    <w:tmpl w:val="58DA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949DA"/>
    <w:multiLevelType w:val="hybridMultilevel"/>
    <w:tmpl w:val="D56C297E"/>
    <w:lvl w:ilvl="0" w:tplc="42F417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C2C8A"/>
    <w:multiLevelType w:val="hybridMultilevel"/>
    <w:tmpl w:val="D54E8CF0"/>
    <w:lvl w:ilvl="0" w:tplc="39B2B5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F9"/>
    <w:rsid w:val="00033D5F"/>
    <w:rsid w:val="000E0574"/>
    <w:rsid w:val="000E3081"/>
    <w:rsid w:val="00154A69"/>
    <w:rsid w:val="00184BDE"/>
    <w:rsid w:val="002226DE"/>
    <w:rsid w:val="0031413C"/>
    <w:rsid w:val="003E7792"/>
    <w:rsid w:val="00575F3D"/>
    <w:rsid w:val="005F0704"/>
    <w:rsid w:val="00671FFD"/>
    <w:rsid w:val="00723CC2"/>
    <w:rsid w:val="007660C8"/>
    <w:rsid w:val="00776E75"/>
    <w:rsid w:val="007E161C"/>
    <w:rsid w:val="008B11F9"/>
    <w:rsid w:val="008C5D87"/>
    <w:rsid w:val="009A032D"/>
    <w:rsid w:val="009D7F7A"/>
    <w:rsid w:val="009F7822"/>
    <w:rsid w:val="00A31E85"/>
    <w:rsid w:val="00A50B24"/>
    <w:rsid w:val="00C025D3"/>
    <w:rsid w:val="00D7642A"/>
    <w:rsid w:val="00DA400C"/>
    <w:rsid w:val="00E12516"/>
    <w:rsid w:val="00E37194"/>
    <w:rsid w:val="00F667DD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9973CB-CD01-4627-BDC8-12ECBEEF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6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Gary (Somerset)</dc:creator>
  <cp:lastModifiedBy>Cunningham, Gary (Somerset)</cp:lastModifiedBy>
  <cp:revision>10</cp:revision>
  <cp:lastPrinted>2015-10-20T19:51:00Z</cp:lastPrinted>
  <dcterms:created xsi:type="dcterms:W3CDTF">2015-10-19T10:30:00Z</dcterms:created>
  <dcterms:modified xsi:type="dcterms:W3CDTF">2015-11-28T04:49:00Z</dcterms:modified>
</cp:coreProperties>
</file>